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86C5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ru-RU"/>
        </w:rPr>
        <w:t xml:space="preserve">О </w:t>
      </w:r>
      <w:r w:rsidRPr="006142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правилах эксплуатации отопительных приборов, печей, мерах пожарной безопасности, опасности оставления детей одних без присмотра</w:t>
      </w:r>
    </w:p>
    <w:p w14:paraId="4BD922D6" w14:textId="77777777" w:rsidR="006142A1" w:rsidRPr="006142A1" w:rsidRDefault="006142A1" w:rsidP="006142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48"/>
          <w:szCs w:val="48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kern w:val="36"/>
          <w:sz w:val="28"/>
          <w:szCs w:val="28"/>
          <w:u w:val="single"/>
          <w:lang w:eastAsia="ru-RU"/>
        </w:rPr>
        <w:t>Правила пожарной безопасности в период отопительного сезона</w:t>
      </w:r>
    </w:p>
    <w:p w14:paraId="641A3B77" w14:textId="77777777" w:rsidR="006142A1" w:rsidRPr="006142A1" w:rsidRDefault="006142A1" w:rsidP="00614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2A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95CC766" wp14:editId="075A6A87">
            <wp:extent cx="6296025" cy="3733800"/>
            <wp:effectExtent l="0" t="0" r="9525" b="0"/>
            <wp:docPr id="3" name="Рисунок 3" descr="http://ou2.tar.obr55.ru/files/2020/12/10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u2.tar.obr55.ru/files/2020/12/10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82842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При правильной эксплуатации печи трагедии можно избежать</w:t>
      </w:r>
    </w:p>
    <w:p w14:paraId="7FDD589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В домах с печным отоплением и банях около 50% всех пожаров происходит из-за неисправного состояния печей, труб и небрежной топки.</w:t>
      </w:r>
    </w:p>
    <w:p w14:paraId="699DB42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Чтобы избежать беды, необходимо выполнять элементарные правила пожарной безопасности.</w:t>
      </w:r>
    </w:p>
    <w:p w14:paraId="62147D9A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Перед началом отопительного сезона необходимо проверить печи, котельные, теплогенераторные и калориферные установки, другие отопительные приборы и системы, которые Вы используете для отопления своего дома. Не эксплуатируйте неисправные печи и другие отопительные приборы – это может привести к трагедии.</w:t>
      </w:r>
    </w:p>
    <w:p w14:paraId="47236372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Помните, что используемые Вами печи и другие отопительные приборы должны иметь установленные нормами противопожарные разделки (отступки) от горючих конструкций, а также предтопочный лист без прогаров и повреждений размером не менее 0,5 Х 0,7 м.</w:t>
      </w:r>
    </w:p>
    <w:p w14:paraId="33AAF8D6" w14:textId="77777777" w:rsidR="006142A1" w:rsidRPr="006142A1" w:rsidRDefault="006142A1" w:rsidP="00891559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Необходимо очищать дымоходы и печи от сажи не только перед началом, но и в течение всего отопительного сезона.</w:t>
      </w:r>
    </w:p>
    <w:p w14:paraId="4118FD36" w14:textId="77777777" w:rsidR="006142A1" w:rsidRPr="006142A1" w:rsidRDefault="006142A1" w:rsidP="006142A1">
      <w:pPr>
        <w:spacing w:after="12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При эксплуатации печного отопления запрещается:</w:t>
      </w:r>
    </w:p>
    <w:p w14:paraId="76B6E7C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оставлять без присмотра топящие печи, а также поручать надзор за ними малолетним детям;</w:t>
      </w:r>
    </w:p>
    <w:p w14:paraId="61E7352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располагать топливо, другие горючие вещества и материалы на предтопочном листе;</w:t>
      </w:r>
    </w:p>
    <w:p w14:paraId="7DEF1446" w14:textId="795978A3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применять для розжига печей бензин, керосин, дизельное топливо и другие легковоспламеняющиеся и горючие жидкости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57E9ABF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Запрещено топить углем, коксом и газом печи, не предназначенные для этих видов топлива. Не используйте вентиляционные и газовые каналы в качестве дымоходов. Не перекаливайте печь.</w:t>
      </w:r>
    </w:p>
    <w:p w14:paraId="3A777B0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Зола и шлак, выгребаемые из топок, должны быть пролиты водой и удалены в специально отведенное для них безопасное место.</w:t>
      </w:r>
    </w:p>
    <w:p w14:paraId="14B86469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На чердаках все дымовые трубы и стены, в которых проходят дымовые каналы, должны быть отштукатурены и побелены.</w:t>
      </w:r>
    </w:p>
    <w:p w14:paraId="335910B9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lastRenderedPageBreak/>
        <w:t>Нарушение правил пожарной безопасности при эксплуатации печного отопления — неизменная причина пожаров в период отопительного сезона</w:t>
      </w:r>
    </w:p>
    <w:p w14:paraId="7AE356C1" w14:textId="2558BD00" w:rsidR="006142A1" w:rsidRPr="006142A1" w:rsidRDefault="00891559" w:rsidP="006142A1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="006142A1" w:rsidRPr="006142A1">
        <w:rPr>
          <w:rFonts w:ascii="Times New Roman" w:hAnsi="Times New Roman" w:cs="Times New Roman"/>
          <w:lang w:eastAsia="ru-RU"/>
        </w:rPr>
        <w:t>Помните, что в период отопительного сезона рекомендуется соблюдать следующие основные правила безопасности:</w:t>
      </w:r>
    </w:p>
    <w:p w14:paraId="7E8435BD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печи и дымоходы необходимо прочистить, отремонтировать и побелить, заделать трещины;</w:t>
      </w:r>
    </w:p>
    <w:p w14:paraId="310E936A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или глиняным раствором, чтобы на белом фоне можно было заметить появляющиеся черные от проходящего через них дыма трещины;</w:t>
      </w:r>
    </w:p>
    <w:p w14:paraId="173A17D0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печь, дымовая труба в местах соединения с деревянными чердачными или междуэтажными перекрытиями должны иметь утолщение кирпичной кладки </w:t>
      </w:r>
      <w:r w:rsidR="000F2F4D">
        <w:rPr>
          <w:rFonts w:ascii="Times New Roman" w:hAnsi="Times New Roman" w:cs="Times New Roman"/>
          <w:lang w:eastAsia="ru-RU"/>
        </w:rPr>
        <w:t>-</w:t>
      </w:r>
      <w:r w:rsidRPr="006142A1">
        <w:rPr>
          <w:rFonts w:ascii="Times New Roman" w:hAnsi="Times New Roman" w:cs="Times New Roman"/>
          <w:lang w:eastAsia="ru-RU"/>
        </w:rPr>
        <w:t xml:space="preserve"> разделку. Не нужно забывать и про утолщение стенок печи;</w:t>
      </w:r>
    </w:p>
    <w:p w14:paraId="2AB032EC" w14:textId="23509396" w:rsidR="006142A1" w:rsidRPr="006142A1" w:rsidRDefault="006142A1" w:rsidP="00891559">
      <w:pPr>
        <w:tabs>
          <w:tab w:val="left" w:pos="709"/>
        </w:tabs>
        <w:spacing w:after="0"/>
        <w:ind w:left="567" w:hanging="426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чрезвычайно опасно оставлять топящиеся печи без присмотра или на попечение малолетних детей. </w:t>
      </w:r>
      <w:r w:rsidR="00891559">
        <w:rPr>
          <w:rFonts w:ascii="Times New Roman" w:hAnsi="Times New Roman" w:cs="Times New Roman"/>
          <w:lang w:eastAsia="ru-RU"/>
        </w:rPr>
        <w:t xml:space="preserve">        </w:t>
      </w:r>
      <w:r w:rsidRPr="006142A1">
        <w:rPr>
          <w:rFonts w:ascii="Times New Roman" w:hAnsi="Times New Roman" w:cs="Times New Roman"/>
          <w:lang w:eastAsia="ru-RU"/>
        </w:rPr>
        <w:t>Нельзя применять для розжига печей горючие и легковоспламеняющиеся жидкости;</w:t>
      </w:r>
    </w:p>
    <w:p w14:paraId="449E4F97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– отступок;</w:t>
      </w:r>
    </w:p>
    <w:p w14:paraId="0860351E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на деревянном полу перед топкой необходимо прибить металлический (предтопочный) лист;</w:t>
      </w:r>
    </w:p>
    <w:p w14:paraId="6DE26A88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 xml:space="preserve">— чтобы не допускать перекала печи рекомендуется топить ее </w:t>
      </w:r>
      <w:r w:rsidR="000F2F4D">
        <w:rPr>
          <w:rFonts w:ascii="Times New Roman" w:hAnsi="Times New Roman" w:cs="Times New Roman"/>
          <w:lang w:eastAsia="ru-RU"/>
        </w:rPr>
        <w:t>2-3</w:t>
      </w:r>
      <w:r w:rsidRPr="006142A1">
        <w:rPr>
          <w:rFonts w:ascii="Times New Roman" w:hAnsi="Times New Roman" w:cs="Times New Roman"/>
          <w:lang w:eastAsia="ru-RU"/>
        </w:rPr>
        <w:t xml:space="preserve"> раза в день и не более чем по полтора часа;</w:t>
      </w:r>
    </w:p>
    <w:p w14:paraId="221DCAC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за 3 часа до сна топка печи должна быть прекращена;</w:t>
      </w:r>
    </w:p>
    <w:p w14:paraId="6BFA3426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чтобы избежать образования трещин в кладке, нужно периодически прочищать дымоход от скапливающейся в нем сажи;</w:t>
      </w:r>
    </w:p>
    <w:p w14:paraId="78AF848C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не сушите на печи вещи и сырые дрова</w:t>
      </w:r>
      <w:r w:rsidR="000F2F4D">
        <w:rPr>
          <w:rFonts w:ascii="Times New Roman" w:hAnsi="Times New Roman" w:cs="Times New Roman"/>
          <w:lang w:eastAsia="ru-RU"/>
        </w:rPr>
        <w:t xml:space="preserve">, </w:t>
      </w:r>
      <w:r w:rsidRPr="006142A1">
        <w:rPr>
          <w:rFonts w:ascii="Times New Roman" w:hAnsi="Times New Roman" w:cs="Times New Roman"/>
          <w:lang w:eastAsia="ru-RU"/>
        </w:rPr>
        <w:t>следите за тем, чтобы мебель, занавески находились не менее чем в полуметре от массива топящейся печи;</w:t>
      </w:r>
    </w:p>
    <w:p w14:paraId="007CDAAF" w14:textId="77777777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ни в коем случае нельзя растапливать печь дровами, по длине не вмещающимися в топку. По поленьям огонь может выйти наружу и перекинуться на ближайшие предметы, пол и стены;</w:t>
      </w:r>
    </w:p>
    <w:p w14:paraId="50DE2DBC" w14:textId="61E3153E" w:rsidR="006142A1" w:rsidRPr="006142A1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6142A1">
        <w:rPr>
          <w:rFonts w:ascii="Times New Roman" w:hAnsi="Times New Roman" w:cs="Times New Roman"/>
          <w:lang w:eastAsia="ru-RU"/>
        </w:rPr>
        <w:t>— 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</w:t>
      </w:r>
      <w:r w:rsidR="00891559">
        <w:rPr>
          <w:rFonts w:ascii="Times New Roman" w:hAnsi="Times New Roman" w:cs="Times New Roman"/>
          <w:lang w:eastAsia="ru-RU"/>
        </w:rPr>
        <w:t>.</w:t>
      </w:r>
    </w:p>
    <w:p w14:paraId="768D6E0B" w14:textId="192E49CC" w:rsidR="006142A1" w:rsidRPr="006142A1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6142A1">
        <w:rPr>
          <w:rFonts w:ascii="Times New Roman" w:hAnsi="Times New Roman" w:cs="Times New Roman"/>
          <w:lang w:eastAsia="ru-RU"/>
        </w:rPr>
        <w:t>И ещё: к ремонту и кладке печей следует привлекать только специалистов.</w:t>
      </w:r>
    </w:p>
    <w:p w14:paraId="2AC3A51E" w14:textId="77777777" w:rsidR="006142A1" w:rsidRPr="006142A1" w:rsidRDefault="006142A1" w:rsidP="00891559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</w:pPr>
      <w:r w:rsidRPr="006142A1">
        <w:rPr>
          <w:rFonts w:ascii="Times New Roman" w:eastAsia="Times New Roman" w:hAnsi="Times New Roman" w:cs="Times New Roman"/>
          <w:b/>
          <w:bCs/>
          <w:i/>
          <w:color w:val="2F5496" w:themeColor="accent1" w:themeShade="BF"/>
          <w:sz w:val="27"/>
          <w:szCs w:val="27"/>
          <w:u w:val="single"/>
          <w:lang w:eastAsia="ru-RU"/>
        </w:rPr>
        <w:t>Меры пожарной безопасности в отопительный период</w:t>
      </w:r>
    </w:p>
    <w:p w14:paraId="2EA232F6" w14:textId="4236BEE0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6142A1" w:rsidRPr="00971B75">
        <w:rPr>
          <w:rFonts w:ascii="Times New Roman" w:hAnsi="Times New Roman" w:cs="Times New Roman"/>
          <w:lang w:eastAsia="ru-RU"/>
        </w:rPr>
        <w:t>Чтобы избежать пожаров в Вашем доме, помните и соблюдайте основные правила пожарной безопасности:</w:t>
      </w:r>
    </w:p>
    <w:p w14:paraId="1F89D0A6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ПРИ ИСПОЛЬЗОВАНИИ ОТОПИТЕЛЬНЫХ ПРИБОРОВ</w:t>
      </w:r>
      <w:r w:rsidRPr="00971B75">
        <w:rPr>
          <w:rFonts w:ascii="Times New Roman" w:hAnsi="Times New Roman" w:cs="Times New Roman"/>
          <w:lang w:eastAsia="ru-RU"/>
        </w:rPr>
        <w:t xml:space="preserve"> запрещено пользоваться электропроводкой с поврежденной изоляцией.</w:t>
      </w:r>
    </w:p>
    <w:p w14:paraId="05163C83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УСТАНАВЛИВАЙТЕ</w:t>
      </w:r>
      <w:r w:rsidRPr="00971B75">
        <w:rPr>
          <w:rFonts w:ascii="Times New Roman" w:hAnsi="Times New Roman" w:cs="Times New Roman"/>
          <w:lang w:eastAsia="ru-RU"/>
        </w:rPr>
        <w:t xml:space="preserve"> электронагревательные приборы вблизи сгораемых предметов.</w:t>
      </w:r>
    </w:p>
    <w:p w14:paraId="411C16A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>, уходя из дома, выключать все электронагревательные приборы.</w:t>
      </w:r>
    </w:p>
    <w:p w14:paraId="6D9DCCD2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ПРИМЕНЯЙТЕ</w:t>
      </w:r>
      <w:r w:rsidRPr="00971B75">
        <w:rPr>
          <w:rFonts w:ascii="Times New Roman" w:hAnsi="Times New Roman" w:cs="Times New Roman"/>
          <w:lang w:eastAsia="ru-RU"/>
        </w:rPr>
        <w:t xml:space="preserve"> для розжига печей бензин, керосин, и другие легковоспламеняющиеся жидкости.</w:t>
      </w:r>
    </w:p>
    <w:p w14:paraId="59C7916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расстоянием от топочного отверстия печи до мебели, постелей и других сгораемых приборов. Это расстояние должно быть не менее 1,25 м.</w:t>
      </w:r>
    </w:p>
    <w:p w14:paraId="58229CE5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lang w:eastAsia="ru-RU"/>
        </w:rPr>
        <w:t xml:space="preserve"> очищать от сажи дымоходы перед началом отопительного сезона и через каждые три месяца в течение всего отопительного сезона.</w:t>
      </w:r>
    </w:p>
    <w:p w14:paraId="42E9F40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ПОЛЬЗУЙТЕСЬ</w:t>
      </w:r>
      <w:r w:rsidRPr="00971B75">
        <w:rPr>
          <w:rFonts w:ascii="Times New Roman" w:hAnsi="Times New Roman" w:cs="Times New Roman"/>
          <w:lang w:eastAsia="ru-RU"/>
        </w:rPr>
        <w:t xml:space="preserve"> печами, имеющими трещины, неисправные дверцы, недостаточные разделки от дымоходов до деревянных конструкций стен, перегородок перекрытий.</w:t>
      </w:r>
    </w:p>
    <w:p w14:paraId="24438D88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ЗАБЫВАЙТЕ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для отвода дыма следует применять строго вертикальные дымовые трубы без уступов. Толщина стенок дымовых каналов из кирпича должна быть не менее 120 мм.</w:t>
      </w:r>
    </w:p>
    <w:p w14:paraId="4E995DD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ПОЗАБОТЬТЕСЬ</w:t>
      </w:r>
      <w:r w:rsidRPr="00971B75">
        <w:rPr>
          <w:rFonts w:ascii="Times New Roman" w:hAnsi="Times New Roman" w:cs="Times New Roman"/>
          <w:lang w:eastAsia="ru-RU"/>
        </w:rPr>
        <w:t xml:space="preserve"> о том, чтобы около печи был прибит предтопочный лист (размером не менее 70х50 см).</w:t>
      </w:r>
    </w:p>
    <w:p w14:paraId="6CB1ED3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ОСТАВЛЯЙТЕ</w:t>
      </w:r>
      <w:r w:rsidRPr="00971B75">
        <w:rPr>
          <w:rFonts w:ascii="Times New Roman" w:hAnsi="Times New Roman" w:cs="Times New Roman"/>
          <w:lang w:eastAsia="ru-RU"/>
        </w:rPr>
        <w:t xml:space="preserve"> без присмотра топящиеся печи, зажженные керосинки, керогазы, примусы, включенные электронагревательные и газовые приборы.</w:t>
      </w:r>
    </w:p>
    <w:p w14:paraId="00E6A809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14:paraId="2BC90C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lastRenderedPageBreak/>
        <w:t>СЕРЬЕЗНУЮ ОПАСНОСТЬ</w:t>
      </w:r>
      <w:r w:rsidRPr="00971B75">
        <w:rPr>
          <w:rFonts w:ascii="Times New Roman" w:hAnsi="Times New Roman" w:cs="Times New Roman"/>
          <w:lang w:eastAsia="ru-RU"/>
        </w:rPr>
        <w:t xml:space="preserve"> представляет использование нестандартных самодельных отопительных приборов.</w:t>
      </w:r>
    </w:p>
    <w:p w14:paraId="5AEBC38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i/>
          <w:lang w:eastAsia="ru-RU"/>
        </w:rPr>
        <w:t>СЛЕДИТЕ</w:t>
      </w:r>
      <w:r w:rsidRPr="00971B75">
        <w:rPr>
          <w:rFonts w:ascii="Times New Roman" w:hAnsi="Times New Roman" w:cs="Times New Roman"/>
          <w:lang w:eastAsia="ru-RU"/>
        </w:rPr>
        <w:t xml:space="preserve"> за исправностью всех электробытовых приборов.</w:t>
      </w:r>
    </w:p>
    <w:p w14:paraId="21B99197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НЕДОПУСТИМО</w:t>
      </w:r>
      <w:r w:rsidRPr="00971B75">
        <w:rPr>
          <w:rFonts w:ascii="Times New Roman" w:hAnsi="Times New Roman" w:cs="Times New Roman"/>
          <w:lang w:eastAsia="ru-RU"/>
        </w:rPr>
        <w:t xml:space="preserve"> оставлять включенными газовые приборы без присмотра. Над газовой плитой нельзя сушить белье.</w:t>
      </w:r>
    </w:p>
    <w:p w14:paraId="671300CE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НЕЛЬЗЯ</w:t>
      </w:r>
      <w:r w:rsidRPr="00971B75">
        <w:rPr>
          <w:rFonts w:ascii="Times New Roman" w:hAnsi="Times New Roman" w:cs="Times New Roman"/>
          <w:b/>
          <w:bCs/>
          <w:lang w:eastAsia="ru-RU"/>
        </w:rPr>
        <w:t>:</w:t>
      </w:r>
      <w:r w:rsidRPr="00971B75">
        <w:rPr>
          <w:rFonts w:ascii="Times New Roman" w:hAnsi="Times New Roman" w:cs="Times New Roman"/>
          <w:lang w:eastAsia="ru-RU"/>
        </w:rPr>
        <w:t xml:space="preserve">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аварийную службу газа и до ее прибытия тщательно проветрить помещения.</w:t>
      </w:r>
    </w:p>
    <w:p w14:paraId="5F12CC74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14:paraId="6F3A746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lang w:eastAsia="ru-RU"/>
        </w:rPr>
        <w:t>НЕ ДОПУСКАЙТЕ</w:t>
      </w:r>
      <w:r w:rsidRPr="00971B75">
        <w:rPr>
          <w:rFonts w:ascii="Times New Roman" w:hAnsi="Times New Roman" w:cs="Times New Roman"/>
          <w:lang w:eastAsia="ru-RU"/>
        </w:rPr>
        <w:t xml:space="preserve"> отогревание замерзших труб паяльной лампой или факелом.</w:t>
      </w:r>
    </w:p>
    <w:p w14:paraId="308F78D8" w14:textId="517B1275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891559">
        <w:rPr>
          <w:rFonts w:ascii="Times New Roman" w:hAnsi="Times New Roman" w:cs="Times New Roman"/>
          <w:b/>
          <w:bCs/>
          <w:i/>
          <w:iCs/>
          <w:lang w:eastAsia="ru-RU"/>
        </w:rPr>
        <w:t>Не оставляйте детей дома одних, когда горит газовая плита, топится камин, печь или включены электроприборы</w:t>
      </w:r>
      <w:r w:rsidR="006142A1" w:rsidRPr="00971B75">
        <w:rPr>
          <w:rFonts w:ascii="Times New Roman" w:hAnsi="Times New Roman" w:cs="Times New Roman"/>
          <w:lang w:eastAsia="ru-RU"/>
        </w:rPr>
        <w:t>.</w:t>
      </w:r>
    </w:p>
    <w:p w14:paraId="0B1BB496" w14:textId="77777777" w:rsidR="006142A1" w:rsidRPr="00971B75" w:rsidRDefault="006142A1" w:rsidP="00971B75">
      <w:pPr>
        <w:spacing w:after="120"/>
        <w:rPr>
          <w:rFonts w:ascii="Times New Roman" w:hAnsi="Times New Roman" w:cs="Times New Roman"/>
          <w:i/>
          <w:color w:val="2F5496" w:themeColor="accent1" w:themeShade="BF"/>
          <w:lang w:eastAsia="ru-RU"/>
        </w:rPr>
      </w:pPr>
      <w:r w:rsidRPr="00971B75">
        <w:rPr>
          <w:rFonts w:ascii="Times New Roman" w:hAnsi="Times New Roman" w:cs="Times New Roman"/>
          <w:b/>
          <w:bCs/>
          <w:i/>
          <w:color w:val="2F5496" w:themeColor="accent1" w:themeShade="BF"/>
          <w:lang w:eastAsia="ru-RU"/>
        </w:rPr>
        <w:t>В СЛУЧАЕ ПОЖАРА ИЛИ ПОЯВЛЕНИЯ ДЫМА НЕМЕДЛЕННО СООБЩИТЕ В ПОЖАРНУЮ ОХРАНУ, УКАЗАВ ТОЧНЫЙ АДРЕС.</w:t>
      </w:r>
    </w:p>
    <w:p w14:paraId="40EBA839" w14:textId="5861DF50" w:rsidR="006142A1" w:rsidRPr="00971B75" w:rsidRDefault="00891559" w:rsidP="00891559">
      <w:pPr>
        <w:tabs>
          <w:tab w:val="left" w:pos="567"/>
        </w:tabs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До прибытия пожарной охраны примите меры к эвакуации людей и имущества; приступите к тушению имеющимися средствами (водой, песком, огнетушителем, одеялом или другой плотной тканью).</w:t>
      </w:r>
    </w:p>
    <w:p w14:paraId="2BA1625B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lang w:eastAsia="ru-RU"/>
        </w:rPr>
        <w:t>В случае загорания изоляции электропроводов необходимо сначала отключить сеть, а затем приступить к тушению.</w:t>
      </w:r>
    </w:p>
    <w:p w14:paraId="69471A1E" w14:textId="3DC0E990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Керосин, бензин и другие легковоспламеняющиеся жидкости тушить водой нельзя: они легче воды и, всплывая на поверхность, будут продолжать гореть. При горении этих жидкостей для тушения можно использовать одеяло, плотную ткань или песок.</w:t>
      </w:r>
    </w:p>
    <w:p w14:paraId="67C1E1AA" w14:textId="1A555273" w:rsidR="006142A1" w:rsidRPr="00971B75" w:rsidRDefault="00891559" w:rsidP="00891559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</w:t>
      </w:r>
      <w:r w:rsidR="006142A1" w:rsidRPr="00971B75">
        <w:rPr>
          <w:rFonts w:ascii="Times New Roman" w:hAnsi="Times New Roman" w:cs="Times New Roman"/>
          <w:lang w:eastAsia="ru-RU"/>
        </w:rPr>
        <w:t>При обнаружении пожара в квартире дома повышенной этажности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насоса-повысителя и направьте струю воды на огонь.</w:t>
      </w:r>
    </w:p>
    <w:p w14:paraId="13FB1EC3" w14:textId="6CCD2241" w:rsidR="006142A1" w:rsidRPr="00971B75" w:rsidRDefault="00891559" w:rsidP="00971B75">
      <w:pPr>
        <w:spacing w:after="1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="006142A1" w:rsidRPr="00971B75">
        <w:rPr>
          <w:rFonts w:ascii="Times New Roman" w:hAnsi="Times New Roman" w:cs="Times New Roman"/>
          <w:lang w:eastAsia="ru-RU"/>
        </w:rPr>
        <w:t>При задымлении здания необходимо: включить противодымные устройства (дымовой люк, вентиляторы), плотно закрыть дверь квартиры и, в случае поступления дыма через неплотности, выйти на балкон, лоджию, а при их отсутствии – эвакуироваться из дома по незадымляемой лестничной клетке.</w:t>
      </w:r>
    </w:p>
    <w:p w14:paraId="23D7D6D0" w14:textId="77777777" w:rsidR="006142A1" w:rsidRPr="00971B75" w:rsidRDefault="006142A1" w:rsidP="00891559">
      <w:pPr>
        <w:spacing w:after="0"/>
        <w:rPr>
          <w:rFonts w:ascii="Times New Roman" w:hAnsi="Times New Roman" w:cs="Times New Roman"/>
          <w:lang w:eastAsia="ru-RU"/>
        </w:rPr>
      </w:pPr>
      <w:r w:rsidRPr="00971B75">
        <w:rPr>
          <w:rFonts w:ascii="Times New Roman" w:hAnsi="Times New Roman" w:cs="Times New Roman"/>
          <w:b/>
          <w:bCs/>
          <w:lang w:eastAsia="ru-RU"/>
        </w:rPr>
        <w:t>ПОМНИТЕ!</w:t>
      </w:r>
      <w:r w:rsidRPr="00971B75">
        <w:rPr>
          <w:rFonts w:ascii="Times New Roman" w:hAnsi="Times New Roman" w:cs="Times New Roman"/>
          <w:lang w:eastAsia="ru-RU"/>
        </w:rPr>
        <w:t xml:space="preserve"> Безусловное выполнение противопожарных мероприятий исключит опасность пожара в вашем доме.</w:t>
      </w:r>
    </w:p>
    <w:p w14:paraId="2A58B757" w14:textId="77777777" w:rsidR="004B00ED" w:rsidRPr="004B00ED" w:rsidRDefault="004B00ED" w:rsidP="00891559">
      <w:pPr>
        <w:spacing w:after="0"/>
        <w:jc w:val="center"/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</w:pPr>
      <w:r w:rsidRPr="004B00ED">
        <w:rPr>
          <w:rFonts w:ascii="Times New Roman" w:hAnsi="Times New Roman" w:cs="Times New Roman"/>
          <w:b/>
          <w:i/>
          <w:color w:val="2F5496" w:themeColor="accent1" w:themeShade="BF"/>
          <w:u w:val="single"/>
        </w:rPr>
        <w:t>Порядок действий при пожаре</w:t>
      </w:r>
    </w:p>
    <w:p w14:paraId="287E4CEA" w14:textId="14EB6C75" w:rsidR="004B00ED" w:rsidRPr="004B00ED" w:rsidRDefault="00891559" w:rsidP="00891559">
      <w:pPr>
        <w:tabs>
          <w:tab w:val="left" w:pos="426"/>
          <w:tab w:val="left" w:pos="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Следует помнить, что большее количество жертв в огне связано с паникой и потерей времени. Быстрое распространение дыма с ядовитыми веществами приводит к удушью. Все важные документы следует всегда держать в отдельной папке в доступном месте.</w:t>
      </w:r>
    </w:p>
    <w:p w14:paraId="10596B5A" w14:textId="7D514EF8" w:rsidR="004B00ED" w:rsidRPr="004B00ED" w:rsidRDefault="00891559" w:rsidP="008915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В первую очередь, необходимо принять меры по спасению детей. Они, как правило, от испуга начинают прятаться под кровати, в шкафы, кладовки. Из горящего здания выходите, защитив органы дыхания мокрой тряпкой или платком, а также чуть наклонившись к полу. В случае сильного задымления ориентируйтесь по расположению дверей и окон, идите вдоль стен.</w:t>
      </w:r>
    </w:p>
    <w:p w14:paraId="517813F7" w14:textId="3B39C8C4" w:rsidR="004B00ED" w:rsidRPr="004B00ED" w:rsidRDefault="00891559" w:rsidP="0089155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4B00ED" w:rsidRPr="004B00ED">
        <w:rPr>
          <w:rFonts w:ascii="Times New Roman" w:hAnsi="Times New Roman" w:cs="Times New Roman"/>
        </w:rPr>
        <w:t>Позвонив в пожарную часть, следует дать четкую и точную информацию о месте возгорания, назвать свои данные, а также сообщить есть ли угроза для людей или соседних строений.</w:t>
      </w:r>
    </w:p>
    <w:p w14:paraId="06A2D462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                </w:t>
      </w:r>
      <w:r w:rsidRPr="001544FC">
        <w:rPr>
          <w:b/>
          <w:bCs/>
          <w:color w:val="1F3864" w:themeColor="accent1" w:themeShade="80"/>
        </w:rPr>
        <w:t>При обнаружении пожара или признаков горения немедленно сообщите об этом по телефонам «01» или с мобильного «112».</w:t>
      </w:r>
    </w:p>
    <w:p w14:paraId="2FBA6B6D" w14:textId="77777777" w:rsidR="004B00ED" w:rsidRPr="001544FC" w:rsidRDefault="004B00ED" w:rsidP="004B00E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F3864" w:themeColor="accent1" w:themeShade="80"/>
        </w:rPr>
      </w:pPr>
    </w:p>
    <w:p w14:paraId="35293D3D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ru-RU"/>
        </w:rPr>
        <w:t xml:space="preserve">Уважаемые граждане! </w:t>
      </w:r>
    </w:p>
    <w:p w14:paraId="0A1F0AC1" w14:textId="77777777" w:rsidR="004B00ED" w:rsidRPr="00004B0B" w:rsidRDefault="004B00ED" w:rsidP="004B00ED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Будьте бдительны и осторожны с огнём!</w:t>
      </w:r>
    </w:p>
    <w:p w14:paraId="28DEE229" w14:textId="72E7E213" w:rsidR="004B00ED" w:rsidRPr="00004B0B" w:rsidRDefault="004B00ED" w:rsidP="00004B0B">
      <w:pPr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</w:pPr>
      <w:r w:rsidRPr="00004B0B"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lang w:eastAsia="ru-RU"/>
        </w:rPr>
        <w:t>Соблюдайте правила пожарной безопасности!</w:t>
      </w:r>
    </w:p>
    <w:p w14:paraId="0996FBAA" w14:textId="77777777" w:rsidR="004B00ED" w:rsidRPr="001544FC" w:rsidRDefault="004B00ED" w:rsidP="004B00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16827" w14:textId="77777777" w:rsidR="004B00ED" w:rsidRPr="00402997" w:rsidRDefault="004B00ED" w:rsidP="004B00ED">
      <w:pPr>
        <w:tabs>
          <w:tab w:val="left" w:pos="4665"/>
        </w:tabs>
        <w:spacing w:after="0"/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 xml:space="preserve">Отдел мобилизационной подготовки, </w:t>
      </w:r>
    </w:p>
    <w:p w14:paraId="684546E7" w14:textId="77777777" w:rsidR="004B00ED" w:rsidRPr="00402997" w:rsidRDefault="004B00ED" w:rsidP="004B00ED">
      <w:pPr>
        <w:tabs>
          <w:tab w:val="left" w:pos="4665"/>
        </w:tabs>
        <w:ind w:left="5664"/>
        <w:rPr>
          <w:rFonts w:ascii="Times New Roman" w:hAnsi="Times New Roman" w:cs="Times New Roman"/>
          <w:sz w:val="20"/>
          <w:szCs w:val="20"/>
        </w:rPr>
      </w:pPr>
      <w:r w:rsidRPr="00402997">
        <w:rPr>
          <w:rFonts w:ascii="Times New Roman" w:hAnsi="Times New Roman" w:cs="Times New Roman"/>
          <w:sz w:val="20"/>
          <w:szCs w:val="20"/>
        </w:rPr>
        <w:t>по делам ГО и ЧС администрации округа</w:t>
      </w:r>
    </w:p>
    <w:sectPr w:rsidR="004B00ED" w:rsidRPr="00402997" w:rsidSect="00891559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9E"/>
    <w:multiLevelType w:val="multilevel"/>
    <w:tmpl w:val="9DFA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07275"/>
    <w:multiLevelType w:val="multilevel"/>
    <w:tmpl w:val="71960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940117"/>
    <w:multiLevelType w:val="multilevel"/>
    <w:tmpl w:val="07DE4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92B2A"/>
    <w:multiLevelType w:val="multilevel"/>
    <w:tmpl w:val="60C84C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0E4ADE"/>
    <w:multiLevelType w:val="multilevel"/>
    <w:tmpl w:val="B14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3178896">
    <w:abstractNumId w:val="4"/>
  </w:num>
  <w:num w:numId="2" w16cid:durableId="373429913">
    <w:abstractNumId w:val="2"/>
  </w:num>
  <w:num w:numId="3" w16cid:durableId="1185706004">
    <w:abstractNumId w:val="0"/>
  </w:num>
  <w:num w:numId="4" w16cid:durableId="609972174">
    <w:abstractNumId w:val="3"/>
  </w:num>
  <w:num w:numId="5" w16cid:durableId="116054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A1"/>
    <w:rsid w:val="00004B0B"/>
    <w:rsid w:val="000F2F4D"/>
    <w:rsid w:val="00202DF6"/>
    <w:rsid w:val="002E784D"/>
    <w:rsid w:val="004B00ED"/>
    <w:rsid w:val="005D1DA8"/>
    <w:rsid w:val="006142A1"/>
    <w:rsid w:val="00891559"/>
    <w:rsid w:val="00971B75"/>
    <w:rsid w:val="00D5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4998"/>
  <w15:chartTrackingRefBased/>
  <w15:docId w15:val="{0E15C2F5-5427-481B-9689-9219B091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u2.tar.obr55.ru/files/2020/12/10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C7423-0B17-45D6-8FF9-39AFBF1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6</cp:revision>
  <dcterms:created xsi:type="dcterms:W3CDTF">2022-09-28T06:35:00Z</dcterms:created>
  <dcterms:modified xsi:type="dcterms:W3CDTF">2023-12-20T06:58:00Z</dcterms:modified>
</cp:coreProperties>
</file>